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FORMATO DE CONTINUIDAD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before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JUSTIFICACIÓN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[Máximo 2,000 caracteres contando espacios].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[Al ser la tercera vez que participan el proyecto debe ir encaminado a lograr la autogestión y autosustentabilidad del mismo.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Justificar la compra y el uso de nuevos materiales, así como un cronograma de actividades y mantenimiento del huerto durante el periodo de septiembre 2024 a junio 2025.].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0" w:before="0" w:lineRule="auto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RESULTADOS 2023 - 2024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[Sin límite de caracteres; al menos dos metas (cuantitativas) y dos objetivos (cualitativos)].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8"/>
        <w:gridCol w:w="2257"/>
        <w:gridCol w:w="2257"/>
        <w:gridCol w:w="2257"/>
        <w:tblGridChange w:id="0">
          <w:tblGrid>
            <w:gridCol w:w="2258"/>
            <w:gridCol w:w="2257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Metas y objetivos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Metodología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Logros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Actorxs involucradxs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1"/>
        <w:spacing w:after="0" w:before="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after="0" w:before="0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CRONOGRAMA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[Sin límite de caracteres; debe reflejar el fortalecimiento de la autogestión del huerto escolar].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8"/>
        <w:gridCol w:w="2257"/>
        <w:gridCol w:w="2257"/>
        <w:gridCol w:w="2257"/>
        <w:tblGridChange w:id="0">
          <w:tblGrid>
            <w:gridCol w:w="2258"/>
            <w:gridCol w:w="2257"/>
            <w:gridCol w:w="2257"/>
            <w:gridCol w:w="2257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Actividad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Responsable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Participantes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Style w:val="Heading1"/>
        <w:spacing w:after="0" w:before="0" w:lineRule="auto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after="0" w:before="0" w:lineRule="auto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eading=h.tyjcwt" w:id="5"/>
      <w:bookmarkEnd w:id="5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MATRIZ FODA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[Máximo 2,500 caracteres contando espacios].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[Incluir una matriz FODA -fortalezas, oportunidades, debilidades y amenazas- para la realización del proyecto. Máximo 5 elementos por apartado].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Fortalezas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Oportunidades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Debilidades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Amenazas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Style w:val="Heading1"/>
        <w:spacing w:after="0" w:before="0" w:lineRule="auto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spacing w:after="0" w:before="0" w:lineRule="auto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1t3h5sf" w:id="7"/>
      <w:bookmarkEnd w:id="7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LISTA DE MATERIALES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[Costos aproximados de los materiales a solicitar que no rebasen los $8,000.00 (Ocho mil pesos 00/100 M.N.)].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color w:val="666666"/>
          <w:sz w:val="20"/>
          <w:szCs w:val="20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Formato compras IEMS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pacing w:after="0" w:before="0" w:lineRule="auto"/>
        <w:rPr>
          <w:rFonts w:ascii="Verdana" w:cs="Verdana" w:eastAsia="Verdana" w:hAnsi="Verdana"/>
          <w:highlight w:val="white"/>
        </w:rPr>
      </w:pPr>
      <w:bookmarkStart w:colFirst="0" w:colLast="0" w:name="_heading=h.4d34og8" w:id="8"/>
      <w:bookmarkEnd w:id="8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EVIDENCIA FOTOGRÁFICA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Verdana" w:cs="Verdana" w:eastAsia="Verdana" w:hAnsi="Verdana"/>
          <w:color w:val="666666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rtl w:val="0"/>
        </w:rPr>
        <w:t xml:space="preserve">[Incluir evidencia fotográfica (al menos 8 fotografías con pie de foto) del proceso de construcción y mantenimiento del huerto escolar existente].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______________________</w:t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   Nombre y firma</w:t>
        <w:tab/>
        <w:tab/>
        <w:tab/>
        <w:tab/>
        <w:t xml:space="preserve">                    Nombre y firma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   Responsable Legal                                                  Responsable Técnico</w:t>
      </w:r>
    </w:p>
    <w:p w:rsidR="00000000" w:rsidDel="00000000" w:rsidP="00000000" w:rsidRDefault="00000000" w:rsidRPr="00000000" w14:paraId="00000055">
      <w:pPr>
        <w:ind w:left="5040" w:firstLine="720"/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spreadsheets/d/1IVtD2L59jIneSXj3p8gPa6oyYnNCRHR7q5Shl28T7K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mAUlwEIR4uE5JP0d4SeCyAIBA==">CgMxLjAyCGguZ2pkZ3hzMgloLjMwajB6bGwyCWguMWZvYjl0ZTIJaC4zem55c2g3MgloLjJldDkycDAyCGgudHlqY3d0MgloLjNkeTZ2a20yCWguMXQzaDVzZjIJaC40ZDM0b2c4OAByITFNVXEwd3N5elExeXRTMVlCVl9iZEVlc01TMURPMWNRSw==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2024-03-22T20:49:00Z</dcterms:created>
</cp:coreProperties>
</file>